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529" w:rsidRDefault="00162529" w:rsidP="009F0E72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F0E72" w:rsidRPr="007A6B37" w:rsidRDefault="009F0E72" w:rsidP="009F0E72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A6B37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ОСНОВНЫЕ  ТРЕБОВАНИЯ  К  ЗНАНИЯМ  И  УМЕНИЯМ   </w:t>
      </w:r>
      <w:proofErr w:type="gramStart"/>
      <w:r w:rsidRPr="007A6B37">
        <w:rPr>
          <w:rFonts w:ascii="Times New Roman" w:hAnsi="Times New Roman" w:cs="Times New Roman"/>
          <w:b/>
          <w:sz w:val="24"/>
          <w:szCs w:val="24"/>
          <w:lang w:val="ru-RU"/>
        </w:rPr>
        <w:t>ОБУЧАЮЩИХСЯ</w:t>
      </w:r>
      <w:proofErr w:type="gramEnd"/>
      <w:r w:rsidRPr="007A6B3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8 КЛАССА. </w:t>
      </w:r>
    </w:p>
    <w:p w:rsidR="009F0E72" w:rsidRPr="007A6B37" w:rsidRDefault="009F0E72" w:rsidP="009F0E72">
      <w:pPr>
        <w:ind w:left="708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A6B3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ХИМИЯ                  </w:t>
      </w:r>
    </w:p>
    <w:p w:rsidR="009F0E72" w:rsidRPr="007A6B37" w:rsidRDefault="009F0E72" w:rsidP="009F0E72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A6B37">
        <w:rPr>
          <w:rFonts w:ascii="Times New Roman" w:hAnsi="Times New Roman" w:cs="Times New Roman"/>
          <w:b/>
          <w:sz w:val="24"/>
          <w:szCs w:val="24"/>
          <w:lang w:val="ru-RU"/>
        </w:rPr>
        <w:t>Обучающиеся  должны знать:</w:t>
      </w:r>
    </w:p>
    <w:p w:rsidR="009F0E72" w:rsidRPr="007A6B37" w:rsidRDefault="009F0E72" w:rsidP="009F0E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7A6B37">
        <w:rPr>
          <w:rFonts w:ascii="Times New Roman" w:hAnsi="Times New Roman" w:cs="Times New Roman"/>
          <w:sz w:val="24"/>
          <w:szCs w:val="24"/>
          <w:lang w:val="ru-RU"/>
        </w:rPr>
        <w:t>строение атома;</w:t>
      </w:r>
    </w:p>
    <w:p w:rsidR="009F0E72" w:rsidRPr="007A6B37" w:rsidRDefault="009F0E72" w:rsidP="009F0E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A6B37">
        <w:rPr>
          <w:rFonts w:ascii="Times New Roman" w:hAnsi="Times New Roman" w:cs="Times New Roman"/>
          <w:sz w:val="24"/>
          <w:szCs w:val="24"/>
          <w:lang w:val="ru-RU"/>
        </w:rPr>
        <w:t>виды химической связи: ковалентная, ионная, типы кристаллических решеток: молекулярная, атомная, ионная;</w:t>
      </w:r>
      <w:proofErr w:type="gramEnd"/>
    </w:p>
    <w:p w:rsidR="009F0E72" w:rsidRPr="007A6B37" w:rsidRDefault="009F0E72" w:rsidP="009F0E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7A6B37">
        <w:rPr>
          <w:rFonts w:ascii="Times New Roman" w:hAnsi="Times New Roman" w:cs="Times New Roman"/>
          <w:sz w:val="24"/>
          <w:szCs w:val="24"/>
          <w:lang w:val="ru-RU"/>
        </w:rPr>
        <w:t xml:space="preserve">степени окисления элементов; </w:t>
      </w:r>
    </w:p>
    <w:p w:rsidR="009F0E72" w:rsidRPr="007A6B37" w:rsidRDefault="009F0E72" w:rsidP="009F0E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7A6B37">
        <w:rPr>
          <w:rFonts w:ascii="Times New Roman" w:hAnsi="Times New Roman" w:cs="Times New Roman"/>
          <w:sz w:val="24"/>
          <w:szCs w:val="24"/>
          <w:lang w:val="ru-RU"/>
        </w:rPr>
        <w:t>бинарные соединения;</w:t>
      </w:r>
    </w:p>
    <w:p w:rsidR="009F0E72" w:rsidRPr="007A6B37" w:rsidRDefault="009F0E72" w:rsidP="009F0E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7A6B37">
        <w:rPr>
          <w:rFonts w:ascii="Times New Roman" w:hAnsi="Times New Roman" w:cs="Times New Roman"/>
          <w:sz w:val="24"/>
          <w:szCs w:val="24"/>
          <w:lang w:val="ru-RU"/>
        </w:rPr>
        <w:t>закон сохранения массы веществ;</w:t>
      </w:r>
    </w:p>
    <w:p w:rsidR="009F0E72" w:rsidRPr="007A6B37" w:rsidRDefault="009F0E72" w:rsidP="009F0E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7A6B37">
        <w:rPr>
          <w:rFonts w:ascii="Times New Roman" w:hAnsi="Times New Roman" w:cs="Times New Roman"/>
          <w:sz w:val="24"/>
          <w:szCs w:val="24"/>
          <w:lang w:val="ru-RU"/>
        </w:rPr>
        <w:t>основные классы неорганических  соединений: оксиды, соли, кислоты, основания;</w:t>
      </w:r>
    </w:p>
    <w:p w:rsidR="009F0E72" w:rsidRPr="007A6B37" w:rsidRDefault="009F0E72" w:rsidP="009F0E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7A6B37">
        <w:rPr>
          <w:rFonts w:ascii="Times New Roman" w:hAnsi="Times New Roman" w:cs="Times New Roman"/>
          <w:sz w:val="24"/>
          <w:szCs w:val="24"/>
          <w:lang w:val="ru-RU"/>
        </w:rPr>
        <w:t>круговорот химических элементов в природе.</w:t>
      </w:r>
    </w:p>
    <w:p w:rsidR="009F0E72" w:rsidRPr="007A6B37" w:rsidRDefault="009F0E72" w:rsidP="009F0E72">
      <w:pPr>
        <w:pStyle w:val="a3"/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9F0E72" w:rsidRPr="007A6B37" w:rsidRDefault="009F0E72" w:rsidP="009F0E72">
      <w:pPr>
        <w:pStyle w:val="a3"/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A6B37">
        <w:rPr>
          <w:rFonts w:ascii="Times New Roman" w:hAnsi="Times New Roman" w:cs="Times New Roman"/>
          <w:b/>
          <w:sz w:val="24"/>
          <w:szCs w:val="24"/>
          <w:lang w:val="ru-RU"/>
        </w:rPr>
        <w:t>Обучающиеся должны уметь:</w:t>
      </w:r>
    </w:p>
    <w:p w:rsidR="009F0E72" w:rsidRPr="007A6B37" w:rsidRDefault="009F0E72" w:rsidP="009F0E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7A6B37">
        <w:rPr>
          <w:rFonts w:ascii="Times New Roman" w:hAnsi="Times New Roman" w:cs="Times New Roman"/>
          <w:sz w:val="24"/>
          <w:szCs w:val="24"/>
          <w:lang w:val="ru-RU"/>
        </w:rPr>
        <w:t>классифицировать неорганические вещества по составу и химическим свойствам;</w:t>
      </w:r>
    </w:p>
    <w:p w:rsidR="009F0E72" w:rsidRPr="007A6B37" w:rsidRDefault="009F0E72" w:rsidP="009F0E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7A6B37">
        <w:rPr>
          <w:rFonts w:ascii="Times New Roman" w:hAnsi="Times New Roman" w:cs="Times New Roman"/>
          <w:sz w:val="24"/>
          <w:szCs w:val="24"/>
          <w:lang w:val="ru-RU"/>
        </w:rPr>
        <w:t xml:space="preserve"> объяснять зависимость физических свойств веществ от типа кристаллической решетки;</w:t>
      </w:r>
    </w:p>
    <w:p w:rsidR="009F0E72" w:rsidRPr="007A6B37" w:rsidRDefault="009F0E72" w:rsidP="009F0E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7A6B37">
        <w:rPr>
          <w:rFonts w:ascii="Times New Roman" w:hAnsi="Times New Roman" w:cs="Times New Roman"/>
          <w:sz w:val="24"/>
          <w:szCs w:val="24"/>
          <w:lang w:val="ru-RU"/>
        </w:rPr>
        <w:t>определять по химическим формулам бинарных соединений степени окисления элементов по известным степеням окисления других элементов в данном веществе;</w:t>
      </w:r>
    </w:p>
    <w:p w:rsidR="009F0E72" w:rsidRPr="007A6B37" w:rsidRDefault="009F0E72" w:rsidP="009F0E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7A6B37">
        <w:rPr>
          <w:rFonts w:ascii="Times New Roman" w:hAnsi="Times New Roman" w:cs="Times New Roman"/>
          <w:sz w:val="24"/>
          <w:szCs w:val="24"/>
          <w:lang w:val="ru-RU"/>
        </w:rPr>
        <w:t>записывать уравнения реакций, характеризующих  химические свойства оксидов, оснований и кислот;</w:t>
      </w:r>
    </w:p>
    <w:p w:rsidR="009F0E72" w:rsidRPr="007A6B37" w:rsidRDefault="009F0E72" w:rsidP="009F0E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7A6B37">
        <w:rPr>
          <w:rFonts w:ascii="Times New Roman" w:hAnsi="Times New Roman" w:cs="Times New Roman"/>
          <w:sz w:val="24"/>
          <w:szCs w:val="24"/>
          <w:lang w:val="ru-RU"/>
        </w:rPr>
        <w:t xml:space="preserve">выполнять несложные химические опыты; </w:t>
      </w:r>
    </w:p>
    <w:p w:rsidR="009F0E72" w:rsidRPr="007A6B37" w:rsidRDefault="009F0E72" w:rsidP="009F0E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7A6B37">
        <w:rPr>
          <w:rFonts w:ascii="Times New Roman" w:hAnsi="Times New Roman" w:cs="Times New Roman"/>
          <w:sz w:val="24"/>
          <w:szCs w:val="24"/>
          <w:lang w:val="ru-RU"/>
        </w:rPr>
        <w:t>вычислять по химической формуле молекулярную массу вещества и определять его молярную</w:t>
      </w:r>
    </w:p>
    <w:p w:rsidR="009F0E72" w:rsidRPr="007A6B37" w:rsidRDefault="009F0E72" w:rsidP="009F0E7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F0E72" w:rsidRPr="007A6B37" w:rsidRDefault="009F0E72" w:rsidP="009F0E7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F0E72" w:rsidRPr="007A6B37" w:rsidRDefault="009F0E72" w:rsidP="009F0E7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A6B37"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</w:p>
    <w:p w:rsidR="006F26BD" w:rsidRPr="006F26BD" w:rsidRDefault="006F26BD" w:rsidP="006F26BD">
      <w:pPr>
        <w:ind w:left="2124"/>
        <w:rPr>
          <w:rFonts w:ascii="Times New Roman" w:hAnsi="Times New Roman" w:cs="Times New Roman"/>
          <w:sz w:val="24"/>
          <w:szCs w:val="24"/>
          <w:lang w:val="ru-RU"/>
        </w:rPr>
      </w:pPr>
    </w:p>
    <w:p w:rsidR="00401E61" w:rsidRPr="006F26BD" w:rsidRDefault="006F26BD" w:rsidP="006F26BD">
      <w:pPr>
        <w:ind w:left="2124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F26BD">
        <w:rPr>
          <w:rFonts w:ascii="Times New Roman" w:hAnsi="Times New Roman" w:cs="Times New Roman"/>
          <w:sz w:val="24"/>
          <w:szCs w:val="24"/>
          <w:lang w:val="ru-RU"/>
        </w:rPr>
        <w:t>ю</w:t>
      </w:r>
      <w:proofErr w:type="spellEnd"/>
    </w:p>
    <w:sectPr w:rsidR="00401E61" w:rsidRPr="006F26BD" w:rsidSect="00401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379BF"/>
    <w:multiLevelType w:val="hybridMultilevel"/>
    <w:tmpl w:val="A5E24E12"/>
    <w:lvl w:ilvl="0" w:tplc="E76249C6">
      <w:numFmt w:val="bullet"/>
      <w:lvlText w:val=""/>
      <w:lvlJc w:val="left"/>
      <w:pPr>
        <w:ind w:left="360" w:hanging="360"/>
      </w:pPr>
      <w:rPr>
        <w:rFonts w:ascii="Symbol" w:eastAsiaTheme="majorEastAsia" w:hAnsi="Symbol" w:cstheme="majorBid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0E72"/>
    <w:rsid w:val="00162529"/>
    <w:rsid w:val="00215916"/>
    <w:rsid w:val="00401E61"/>
    <w:rsid w:val="00495428"/>
    <w:rsid w:val="004C2EE3"/>
    <w:rsid w:val="006B3B41"/>
    <w:rsid w:val="006F26BD"/>
    <w:rsid w:val="007A6B37"/>
    <w:rsid w:val="009F0E72"/>
    <w:rsid w:val="00E92877"/>
    <w:rsid w:val="00EC4761"/>
    <w:rsid w:val="00F82057"/>
    <w:rsid w:val="00FC4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E72"/>
    <w:rPr>
      <w:rFonts w:asciiTheme="majorHAnsi" w:eastAsiaTheme="majorEastAsia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E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C9B10-8EB9-4204-A0A0-334E0854C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cp:lastPrinted>2012-05-22T09:48:00Z</cp:lastPrinted>
  <dcterms:created xsi:type="dcterms:W3CDTF">2014-02-13T19:35:00Z</dcterms:created>
  <dcterms:modified xsi:type="dcterms:W3CDTF">2014-02-13T19:35:00Z</dcterms:modified>
</cp:coreProperties>
</file>